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E1" w:rsidRPr="00332B1E" w:rsidRDefault="00F82AE1" w:rsidP="00F82AE1">
      <w:pPr>
        <w:jc w:val="center"/>
        <w:rPr>
          <w:b/>
          <w:iCs/>
        </w:rPr>
      </w:pPr>
      <w:r w:rsidRPr="00332B1E">
        <w:rPr>
          <w:b/>
          <w:iCs/>
        </w:rPr>
        <w:t>PHÁT BIỂU HƯỞNG ỨNG PHONG TRÀO THI ĐUA</w:t>
      </w:r>
    </w:p>
    <w:p w:rsidR="00F82AE1" w:rsidRPr="00332B1E" w:rsidRDefault="00F82AE1" w:rsidP="00F82AE1">
      <w:pPr>
        <w:jc w:val="center"/>
        <w:rPr>
          <w:b/>
          <w:iCs/>
        </w:rPr>
      </w:pPr>
      <w:r w:rsidRPr="00332B1E">
        <w:rPr>
          <w:b/>
          <w:iCs/>
        </w:rPr>
        <w:t>CỦA CHỦ TỊCH ỦY BAN NHÂN DÂN TỈNH HÒA BÌNH</w:t>
      </w:r>
    </w:p>
    <w:p w:rsidR="005732B3" w:rsidRPr="005732B3" w:rsidRDefault="005732B3" w:rsidP="007D5374">
      <w:pPr>
        <w:rPr>
          <w:i/>
          <w:lang w:val="vi-VN"/>
        </w:rPr>
      </w:pPr>
      <w:bookmarkStart w:id="0" w:name="_GoBack"/>
      <w:bookmarkEnd w:id="0"/>
    </w:p>
    <w:p w:rsidR="007B0842" w:rsidRPr="00C65E34" w:rsidRDefault="007D5374" w:rsidP="00C65E34">
      <w:pPr>
        <w:spacing w:before="60" w:after="60" w:line="288" w:lineRule="auto"/>
        <w:ind w:firstLine="720"/>
        <w:jc w:val="both"/>
        <w:rPr>
          <w:i/>
          <w:sz w:val="30"/>
          <w:szCs w:val="30"/>
        </w:rPr>
      </w:pPr>
      <w:r w:rsidRPr="00C65E34">
        <w:rPr>
          <w:i/>
          <w:sz w:val="30"/>
          <w:szCs w:val="30"/>
        </w:rPr>
        <w:t xml:space="preserve">Kính thưa đồng chí </w:t>
      </w:r>
      <w:r w:rsidR="00C413A5" w:rsidRPr="00C65E34">
        <w:rPr>
          <w:i/>
          <w:sz w:val="30"/>
          <w:szCs w:val="30"/>
        </w:rPr>
        <w:t>Phạm Minh Chính</w:t>
      </w:r>
      <w:r w:rsidRPr="00C65E34">
        <w:rPr>
          <w:i/>
          <w:sz w:val="30"/>
          <w:szCs w:val="30"/>
        </w:rPr>
        <w:t xml:space="preserve">, Ủy viên </w:t>
      </w:r>
      <w:r w:rsidR="00C413A5" w:rsidRPr="00C65E34">
        <w:rPr>
          <w:i/>
          <w:sz w:val="30"/>
          <w:szCs w:val="30"/>
        </w:rPr>
        <w:t>Bộ Chính trị, Thủ tướng Chính phủ nước Cộng hòa Xã hội Chủ nghĩa Việt Nam, Chủ tịch</w:t>
      </w:r>
      <w:r w:rsidR="004371EE" w:rsidRPr="00C65E34">
        <w:rPr>
          <w:i/>
          <w:sz w:val="30"/>
          <w:szCs w:val="30"/>
        </w:rPr>
        <w:t xml:space="preserve"> Hội đồng Thi đua – Khen thưởng Trung ương. </w:t>
      </w:r>
    </w:p>
    <w:p w:rsidR="00185FA5" w:rsidRPr="00C65E34" w:rsidRDefault="007D5374" w:rsidP="00C65E34">
      <w:pPr>
        <w:spacing w:before="60" w:after="60" w:line="288" w:lineRule="auto"/>
        <w:ind w:firstLine="720"/>
        <w:jc w:val="both"/>
        <w:rPr>
          <w:i/>
          <w:sz w:val="30"/>
          <w:szCs w:val="30"/>
        </w:rPr>
      </w:pPr>
      <w:r w:rsidRPr="00C65E34">
        <w:rPr>
          <w:i/>
          <w:sz w:val="30"/>
          <w:szCs w:val="30"/>
        </w:rPr>
        <w:t xml:space="preserve">Kính thưa các đồng chí lãnh đạo Đảng, Nhà nước, </w:t>
      </w:r>
      <w:r w:rsidR="00185FA5" w:rsidRPr="00C65E34">
        <w:rPr>
          <w:i/>
          <w:sz w:val="30"/>
          <w:szCs w:val="30"/>
        </w:rPr>
        <w:t xml:space="preserve">Mặt trận Tổ quốc Việt Nam, các ban, bộ, ngành </w:t>
      </w:r>
      <w:r w:rsidR="00413011">
        <w:rPr>
          <w:i/>
          <w:sz w:val="30"/>
          <w:szCs w:val="30"/>
        </w:rPr>
        <w:t>T</w:t>
      </w:r>
      <w:r w:rsidR="00185FA5" w:rsidRPr="00C65E34">
        <w:rPr>
          <w:i/>
          <w:sz w:val="30"/>
          <w:szCs w:val="30"/>
        </w:rPr>
        <w:t>rung ương</w:t>
      </w:r>
      <w:r w:rsidR="00212DB4" w:rsidRPr="00C65E34">
        <w:rPr>
          <w:i/>
          <w:sz w:val="30"/>
          <w:szCs w:val="30"/>
        </w:rPr>
        <w:t>, các tỉnh bạn!</w:t>
      </w:r>
    </w:p>
    <w:p w:rsidR="007D5374" w:rsidRPr="00C65E34" w:rsidRDefault="00370124" w:rsidP="00C65E34">
      <w:pPr>
        <w:spacing w:before="60" w:after="60" w:line="288" w:lineRule="auto"/>
        <w:ind w:firstLine="720"/>
        <w:jc w:val="both"/>
        <w:rPr>
          <w:sz w:val="30"/>
          <w:szCs w:val="30"/>
        </w:rPr>
      </w:pPr>
      <w:r>
        <w:rPr>
          <w:i/>
          <w:sz w:val="30"/>
          <w:szCs w:val="30"/>
        </w:rPr>
        <w:t>Kính t</w:t>
      </w:r>
      <w:r w:rsidR="007D5374" w:rsidRPr="00C65E34">
        <w:rPr>
          <w:i/>
          <w:sz w:val="30"/>
          <w:szCs w:val="30"/>
        </w:rPr>
        <w:t>hưa các vị đại biểu khách quý, cùng toàn thể đồng bào, đồng chí</w:t>
      </w:r>
      <w:r w:rsidR="007D5374" w:rsidRPr="00370124">
        <w:rPr>
          <w:i/>
          <w:sz w:val="30"/>
          <w:szCs w:val="30"/>
        </w:rPr>
        <w:t>!</w:t>
      </w:r>
    </w:p>
    <w:p w:rsidR="00F7012A" w:rsidRPr="00C65E34" w:rsidRDefault="002A2D1A" w:rsidP="00C65E34">
      <w:pPr>
        <w:spacing w:before="60" w:after="60" w:line="288" w:lineRule="auto"/>
        <w:ind w:firstLine="720"/>
        <w:jc w:val="both"/>
        <w:rPr>
          <w:sz w:val="30"/>
          <w:szCs w:val="30"/>
        </w:rPr>
      </w:pPr>
      <w:r w:rsidRPr="00C65E34">
        <w:rPr>
          <w:sz w:val="30"/>
          <w:szCs w:val="30"/>
        </w:rPr>
        <w:t>Qua nội dung phát động thi đua do Đồng chí Phạm Minh Chính, Thủ tướng Chính phủ, Chủ tịch Hội đồng Thi đua – Khen thưởng Trung ương</w:t>
      </w:r>
      <w:r w:rsidR="00370124">
        <w:rPr>
          <w:sz w:val="30"/>
          <w:szCs w:val="30"/>
        </w:rPr>
        <w:t xml:space="preserve"> </w:t>
      </w:r>
      <w:r w:rsidRPr="00C65E34">
        <w:rPr>
          <w:sz w:val="30"/>
          <w:szCs w:val="30"/>
        </w:rPr>
        <w:t xml:space="preserve">phát động tại </w:t>
      </w:r>
      <w:r w:rsidR="001B2EED" w:rsidRPr="00C65E34">
        <w:rPr>
          <w:sz w:val="30"/>
          <w:szCs w:val="30"/>
        </w:rPr>
        <w:t>buổi lễ</w:t>
      </w:r>
      <w:r w:rsidR="00212DB4" w:rsidRPr="00C65E34">
        <w:rPr>
          <w:sz w:val="30"/>
          <w:szCs w:val="30"/>
        </w:rPr>
        <w:t xml:space="preserve"> và</w:t>
      </w:r>
      <w:r w:rsidR="001B2EED" w:rsidRPr="00C65E34">
        <w:rPr>
          <w:sz w:val="30"/>
          <w:szCs w:val="30"/>
        </w:rPr>
        <w:t xml:space="preserve"> Lời kêu gọi của Đoàn Chủ tịch Ủy ban Trung ương MTTQ Việt Nam</w:t>
      </w:r>
      <w:r w:rsidRPr="00C65E34">
        <w:rPr>
          <w:sz w:val="30"/>
          <w:szCs w:val="30"/>
        </w:rPr>
        <w:t xml:space="preserve">. </w:t>
      </w:r>
      <w:r w:rsidR="001B2EED" w:rsidRPr="00C65E34">
        <w:rPr>
          <w:sz w:val="30"/>
          <w:szCs w:val="30"/>
        </w:rPr>
        <w:t xml:space="preserve">Thay mặt Đảng bộ, </w:t>
      </w:r>
      <w:r w:rsidR="00710B61">
        <w:rPr>
          <w:sz w:val="30"/>
          <w:szCs w:val="30"/>
        </w:rPr>
        <w:t>c</w:t>
      </w:r>
      <w:r w:rsidR="001B2EED" w:rsidRPr="00C65E34">
        <w:rPr>
          <w:sz w:val="30"/>
          <w:szCs w:val="30"/>
        </w:rPr>
        <w:t>hính quyền và Nhân dân các dân tộc tỉnh Hòa Bình</w:t>
      </w:r>
      <w:r w:rsidRPr="00C65E34">
        <w:rPr>
          <w:sz w:val="30"/>
          <w:szCs w:val="30"/>
        </w:rPr>
        <w:t xml:space="preserve">, tôi bày tỏ sự đồng tình, quyết tâm cao với chủ đề, mục tiêu và các </w:t>
      </w:r>
      <w:r w:rsidR="001B2EED" w:rsidRPr="00C65E34">
        <w:rPr>
          <w:sz w:val="30"/>
          <w:szCs w:val="30"/>
        </w:rPr>
        <w:t>nội dung</w:t>
      </w:r>
      <w:r w:rsidRPr="00C65E34">
        <w:rPr>
          <w:sz w:val="30"/>
          <w:szCs w:val="30"/>
        </w:rPr>
        <w:t xml:space="preserve"> của</w:t>
      </w:r>
      <w:r w:rsidR="001B2EED" w:rsidRPr="00C65E34">
        <w:rPr>
          <w:sz w:val="30"/>
          <w:szCs w:val="30"/>
        </w:rPr>
        <w:t xml:space="preserve"> Phong trào thi đua “Xóa nhà tạm, nhà dột nát” trong cả nước.</w:t>
      </w:r>
      <w:r w:rsidR="00C70C42" w:rsidRPr="00C65E34">
        <w:rPr>
          <w:sz w:val="30"/>
          <w:szCs w:val="30"/>
        </w:rPr>
        <w:t xml:space="preserve"> Qua đây</w:t>
      </w:r>
      <w:r w:rsidR="00990B1A" w:rsidRPr="00C65E34">
        <w:rPr>
          <w:sz w:val="30"/>
          <w:szCs w:val="30"/>
        </w:rPr>
        <w:t>,</w:t>
      </w:r>
      <w:r w:rsidR="00370124">
        <w:rPr>
          <w:sz w:val="30"/>
          <w:szCs w:val="30"/>
        </w:rPr>
        <w:t xml:space="preserve"> </w:t>
      </w:r>
      <w:r w:rsidR="00990B1A" w:rsidRPr="00C65E34">
        <w:rPr>
          <w:sz w:val="30"/>
          <w:szCs w:val="30"/>
        </w:rPr>
        <w:t xml:space="preserve">tôi </w:t>
      </w:r>
      <w:r w:rsidR="007D5374" w:rsidRPr="00C65E34">
        <w:rPr>
          <w:sz w:val="30"/>
          <w:szCs w:val="30"/>
        </w:rPr>
        <w:t>xin trân trọng cảm ơn các đồng chí lãnh đạo Đảng, Nhà nước</w:t>
      </w:r>
      <w:r w:rsidR="00D60B81">
        <w:rPr>
          <w:sz w:val="30"/>
          <w:szCs w:val="30"/>
        </w:rPr>
        <w:t>;</w:t>
      </w:r>
      <w:r w:rsidR="007D5374" w:rsidRPr="00C65E34">
        <w:rPr>
          <w:sz w:val="30"/>
          <w:szCs w:val="30"/>
        </w:rPr>
        <w:t xml:space="preserve"> trân trọng cảm ơn đồng chí </w:t>
      </w:r>
      <w:r w:rsidR="004371EE" w:rsidRPr="00C65E34">
        <w:rPr>
          <w:sz w:val="30"/>
          <w:szCs w:val="30"/>
        </w:rPr>
        <w:t>Phạm Minh Chính, Ủy viên Bộ Chính trị, Thủ tướng Chính phủ, Chủ tịch Hội đồng Thi đua – Khen thưởng Trung ương</w:t>
      </w:r>
      <w:r w:rsidR="00370124">
        <w:rPr>
          <w:sz w:val="30"/>
          <w:szCs w:val="30"/>
        </w:rPr>
        <w:t xml:space="preserve"> </w:t>
      </w:r>
      <w:r w:rsidR="007D5374" w:rsidRPr="00C65E34">
        <w:rPr>
          <w:sz w:val="30"/>
          <w:szCs w:val="30"/>
        </w:rPr>
        <w:t>đã luôn quan tâm, chỉ đạ</w:t>
      </w:r>
      <w:r w:rsidR="00793DD0" w:rsidRPr="00C65E34">
        <w:rPr>
          <w:sz w:val="30"/>
          <w:szCs w:val="30"/>
        </w:rPr>
        <w:t>o,</w:t>
      </w:r>
      <w:r w:rsidR="007D5374" w:rsidRPr="00C65E34">
        <w:rPr>
          <w:sz w:val="30"/>
          <w:szCs w:val="30"/>
        </w:rPr>
        <w:t xml:space="preserve"> tạo điều kiện thuận lợi cho tỉnh Hòa Bình trong thời gian qua</w:t>
      </w:r>
      <w:r w:rsidR="00DA1BCE">
        <w:rPr>
          <w:sz w:val="30"/>
          <w:szCs w:val="30"/>
        </w:rPr>
        <w:t>. T</w:t>
      </w:r>
      <w:r w:rsidR="00990B1A" w:rsidRPr="00C65E34">
        <w:rPr>
          <w:sz w:val="30"/>
          <w:szCs w:val="30"/>
        </w:rPr>
        <w:t>ỉnh Hòa Bình</w:t>
      </w:r>
      <w:r w:rsidR="007D5374" w:rsidRPr="00C65E34">
        <w:rPr>
          <w:sz w:val="30"/>
          <w:szCs w:val="30"/>
        </w:rPr>
        <w:t xml:space="preserve"> xin tiếp thu đầy đủ</w:t>
      </w:r>
      <w:r w:rsidR="00185FA5" w:rsidRPr="00C65E34">
        <w:rPr>
          <w:sz w:val="30"/>
          <w:szCs w:val="30"/>
        </w:rPr>
        <w:t xml:space="preserve"> và tổ chức thực hiện có </w:t>
      </w:r>
      <w:r w:rsidR="00990B1A" w:rsidRPr="00C65E34">
        <w:rPr>
          <w:sz w:val="30"/>
          <w:szCs w:val="30"/>
        </w:rPr>
        <w:t>hiệu</w:t>
      </w:r>
      <w:r w:rsidR="00185FA5" w:rsidRPr="00C65E34">
        <w:rPr>
          <w:sz w:val="30"/>
          <w:szCs w:val="30"/>
        </w:rPr>
        <w:t xml:space="preserve"> quả những ý kiến chỉ đạo của đồng chí </w:t>
      </w:r>
      <w:r w:rsidR="004371EE" w:rsidRPr="00C65E34">
        <w:rPr>
          <w:sz w:val="30"/>
          <w:szCs w:val="30"/>
        </w:rPr>
        <w:t>Thủ tướng</w:t>
      </w:r>
      <w:r w:rsidR="00855FDA" w:rsidRPr="00C65E34">
        <w:rPr>
          <w:sz w:val="30"/>
          <w:szCs w:val="30"/>
        </w:rPr>
        <w:t xml:space="preserve">. </w:t>
      </w:r>
      <w:r w:rsidR="00990B1A" w:rsidRPr="00C65E34">
        <w:rPr>
          <w:sz w:val="30"/>
          <w:szCs w:val="30"/>
        </w:rPr>
        <w:t>S</w:t>
      </w:r>
      <w:r w:rsidR="00185FA5" w:rsidRPr="00C65E34">
        <w:rPr>
          <w:sz w:val="30"/>
          <w:szCs w:val="30"/>
        </w:rPr>
        <w:t>ự hiện diện của các đồng chí lãnh đạo Đảng, Nhà nước</w:t>
      </w:r>
      <w:r w:rsidR="002B613A">
        <w:rPr>
          <w:sz w:val="30"/>
          <w:szCs w:val="30"/>
        </w:rPr>
        <w:t xml:space="preserve"> </w:t>
      </w:r>
      <w:r w:rsidR="00990B1A" w:rsidRPr="00C65E34">
        <w:rPr>
          <w:sz w:val="30"/>
          <w:szCs w:val="30"/>
        </w:rPr>
        <w:t>và</w:t>
      </w:r>
      <w:r w:rsidR="00185FA5" w:rsidRPr="00C65E34">
        <w:rPr>
          <w:sz w:val="30"/>
          <w:szCs w:val="30"/>
        </w:rPr>
        <w:t xml:space="preserve"> quý vị đại biểu khách quý là nguồn cổ vũ</w:t>
      </w:r>
      <w:r w:rsidR="00185BED">
        <w:rPr>
          <w:sz w:val="30"/>
          <w:szCs w:val="30"/>
        </w:rPr>
        <w:t>,</w:t>
      </w:r>
      <w:r w:rsidR="00185FA5" w:rsidRPr="00C65E34">
        <w:rPr>
          <w:sz w:val="30"/>
          <w:szCs w:val="30"/>
        </w:rPr>
        <w:t xml:space="preserve"> </w:t>
      </w:r>
      <w:r w:rsidR="00370124">
        <w:rPr>
          <w:sz w:val="30"/>
          <w:szCs w:val="30"/>
        </w:rPr>
        <w:t xml:space="preserve">động viên </w:t>
      </w:r>
      <w:r w:rsidR="00185FA5" w:rsidRPr="00C65E34">
        <w:rPr>
          <w:sz w:val="30"/>
          <w:szCs w:val="30"/>
        </w:rPr>
        <w:t xml:space="preserve">to lớn </w:t>
      </w:r>
      <w:r w:rsidR="00B85D5A" w:rsidRPr="00C65E34">
        <w:rPr>
          <w:sz w:val="30"/>
          <w:szCs w:val="30"/>
        </w:rPr>
        <w:t>đối với</w:t>
      </w:r>
      <w:r w:rsidR="00370124">
        <w:rPr>
          <w:sz w:val="30"/>
          <w:szCs w:val="30"/>
        </w:rPr>
        <w:t xml:space="preserve"> </w:t>
      </w:r>
      <w:r w:rsidR="00185FA5" w:rsidRPr="00C65E34">
        <w:rPr>
          <w:sz w:val="30"/>
          <w:szCs w:val="30"/>
        </w:rPr>
        <w:t xml:space="preserve">Đảng bộ, </w:t>
      </w:r>
      <w:r w:rsidR="00165133">
        <w:rPr>
          <w:sz w:val="30"/>
          <w:szCs w:val="30"/>
        </w:rPr>
        <w:t>c</w:t>
      </w:r>
      <w:r w:rsidR="00D959D5" w:rsidRPr="00C65E34">
        <w:rPr>
          <w:sz w:val="30"/>
          <w:szCs w:val="30"/>
        </w:rPr>
        <w:t xml:space="preserve">hính quyền và </w:t>
      </w:r>
      <w:r w:rsidR="00185FA5" w:rsidRPr="00C65E34">
        <w:rPr>
          <w:sz w:val="30"/>
          <w:szCs w:val="30"/>
        </w:rPr>
        <w:t>Nhân dân các dân tộc tỉnh Hòa Bình</w:t>
      </w:r>
      <w:r w:rsidR="009367B6" w:rsidRPr="00C65E34">
        <w:rPr>
          <w:sz w:val="30"/>
          <w:szCs w:val="30"/>
        </w:rPr>
        <w:t>.</w:t>
      </w:r>
    </w:p>
    <w:p w:rsidR="000D0F8C" w:rsidRPr="00C65E34" w:rsidRDefault="00370124" w:rsidP="00C65E34">
      <w:pPr>
        <w:pStyle w:val="NormalWeb"/>
        <w:shd w:val="clear" w:color="auto" w:fill="FFFFFF"/>
        <w:spacing w:before="60" w:beforeAutospacing="0" w:after="60" w:afterAutospacing="0" w:line="288" w:lineRule="auto"/>
        <w:ind w:firstLine="709"/>
        <w:jc w:val="both"/>
        <w:rPr>
          <w:rStyle w:val="Emphasis"/>
          <w:sz w:val="30"/>
          <w:szCs w:val="30"/>
        </w:rPr>
      </w:pPr>
      <w:r>
        <w:rPr>
          <w:rStyle w:val="Emphasis"/>
          <w:sz w:val="30"/>
          <w:szCs w:val="30"/>
        </w:rPr>
        <w:t>Kính t</w:t>
      </w:r>
      <w:r w:rsidR="000D0F8C" w:rsidRPr="00C65E34">
        <w:rPr>
          <w:rStyle w:val="Emphasis"/>
          <w:sz w:val="30"/>
          <w:szCs w:val="30"/>
        </w:rPr>
        <w:t>hưa các vị đại biểu khách quý, thưa đồng bào, đồng chí!</w:t>
      </w:r>
    </w:p>
    <w:p w:rsidR="00F7012A" w:rsidRPr="00C65E34" w:rsidRDefault="00F7012A" w:rsidP="00C65E34">
      <w:pPr>
        <w:spacing w:before="60" w:after="60" w:line="288" w:lineRule="auto"/>
        <w:ind w:firstLine="720"/>
        <w:jc w:val="both"/>
        <w:rPr>
          <w:sz w:val="30"/>
          <w:szCs w:val="30"/>
        </w:rPr>
      </w:pPr>
      <w:r w:rsidRPr="00C65E34">
        <w:rPr>
          <w:sz w:val="30"/>
          <w:szCs w:val="30"/>
        </w:rPr>
        <w:t xml:space="preserve">Thực hiện chủ trương của Đảng và Nhà nước về chăm lo </w:t>
      </w:r>
      <w:r w:rsidR="004A7B77">
        <w:rPr>
          <w:sz w:val="30"/>
          <w:szCs w:val="30"/>
        </w:rPr>
        <w:t xml:space="preserve">cho </w:t>
      </w:r>
      <w:r w:rsidRPr="00C65E34">
        <w:rPr>
          <w:sz w:val="30"/>
          <w:szCs w:val="30"/>
        </w:rPr>
        <w:t xml:space="preserve">đối tượng người có công và chung tay giúp đỡ người nghèo, “không để ai bị bỏ lại phía sau”; những năm qua, các cấp, các ngành, các địa phương, cộng đồng doanh nghiệp và các tầng lớp Nhân dân trên địa bàn tỉnh Hòa Bình luôn quan tâm chăm lo, tạo điều kiện tốt nhất cho mọi người, mọi nhà được tiếp cận, thụ hưởng tối đa chính sách an sinh xã hội, nhất là về hỗ trợ sửa chữa, xây mới nhà ở. </w:t>
      </w:r>
      <w:r w:rsidR="00C83E09" w:rsidRPr="00C65E34">
        <w:rPr>
          <w:sz w:val="30"/>
          <w:szCs w:val="30"/>
        </w:rPr>
        <w:t>Trong giai đoạn từ năm 2015</w:t>
      </w:r>
      <w:r w:rsidR="002711B5">
        <w:rPr>
          <w:sz w:val="30"/>
          <w:szCs w:val="30"/>
        </w:rPr>
        <w:t xml:space="preserve"> </w:t>
      </w:r>
      <w:r w:rsidR="00C83E09" w:rsidRPr="00C65E34">
        <w:rPr>
          <w:sz w:val="30"/>
          <w:szCs w:val="30"/>
        </w:rPr>
        <w:t>-</w:t>
      </w:r>
      <w:r w:rsidR="002711B5">
        <w:rPr>
          <w:sz w:val="30"/>
          <w:szCs w:val="30"/>
        </w:rPr>
        <w:t xml:space="preserve"> </w:t>
      </w:r>
      <w:r w:rsidR="00C83E09" w:rsidRPr="00C65E34">
        <w:rPr>
          <w:sz w:val="30"/>
          <w:szCs w:val="30"/>
        </w:rPr>
        <w:t>2023</w:t>
      </w:r>
      <w:r w:rsidRPr="00C65E34">
        <w:rPr>
          <w:sz w:val="30"/>
          <w:szCs w:val="30"/>
        </w:rPr>
        <w:t xml:space="preserve">, toàn tỉnh </w:t>
      </w:r>
      <w:r w:rsidR="00370124">
        <w:rPr>
          <w:sz w:val="30"/>
          <w:szCs w:val="30"/>
        </w:rPr>
        <w:t>Hòa Bình</w:t>
      </w:r>
      <w:r w:rsidR="00370124" w:rsidRPr="00C65E34">
        <w:rPr>
          <w:sz w:val="30"/>
          <w:szCs w:val="30"/>
        </w:rPr>
        <w:t xml:space="preserve"> </w:t>
      </w:r>
      <w:r w:rsidRPr="00C65E34">
        <w:rPr>
          <w:sz w:val="30"/>
          <w:szCs w:val="30"/>
        </w:rPr>
        <w:t xml:space="preserve">đã hỗ trợ xây mới, sửa chữa gần </w:t>
      </w:r>
      <w:r w:rsidR="00687B5B" w:rsidRPr="00C65E34">
        <w:rPr>
          <w:sz w:val="30"/>
          <w:szCs w:val="30"/>
        </w:rPr>
        <w:t>4.500</w:t>
      </w:r>
      <w:r w:rsidR="006515CD">
        <w:rPr>
          <w:sz w:val="30"/>
          <w:szCs w:val="30"/>
        </w:rPr>
        <w:t xml:space="preserve"> </w:t>
      </w:r>
      <w:r w:rsidR="00687B5B" w:rsidRPr="00C65E34">
        <w:rPr>
          <w:sz w:val="30"/>
          <w:szCs w:val="30"/>
        </w:rPr>
        <w:t>ngôi nhà</w:t>
      </w:r>
      <w:r w:rsidRPr="00C65E34">
        <w:rPr>
          <w:sz w:val="30"/>
          <w:szCs w:val="30"/>
        </w:rPr>
        <w:t xml:space="preserve"> với tổng kinh phí trên </w:t>
      </w:r>
      <w:r w:rsidR="00687B5B" w:rsidRPr="00C65E34">
        <w:rPr>
          <w:sz w:val="30"/>
          <w:szCs w:val="30"/>
        </w:rPr>
        <w:t>120</w:t>
      </w:r>
      <w:r w:rsidRPr="00C65E34">
        <w:rPr>
          <w:sz w:val="30"/>
          <w:szCs w:val="30"/>
        </w:rPr>
        <w:t xml:space="preserve"> tỷ đồng</w:t>
      </w:r>
      <w:r w:rsidR="00D15EFC" w:rsidRPr="00C65E34">
        <w:rPr>
          <w:sz w:val="30"/>
          <w:szCs w:val="30"/>
        </w:rPr>
        <w:t xml:space="preserve">; </w:t>
      </w:r>
      <w:r w:rsidR="00403DCF">
        <w:rPr>
          <w:sz w:val="30"/>
          <w:szCs w:val="30"/>
        </w:rPr>
        <w:t>c</w:t>
      </w:r>
      <w:r w:rsidR="00D15EFC" w:rsidRPr="00C65E34">
        <w:rPr>
          <w:sz w:val="30"/>
          <w:szCs w:val="30"/>
        </w:rPr>
        <w:t>ho vay vốn tín dụng ưu đãi theo Quyết định số 33/2015/QĐ-TTg của Thủ tướng chính phủ là 4.466 hộ với số vốn trên 200 tỷ đồng</w:t>
      </w:r>
      <w:r w:rsidRPr="00C65E34">
        <w:rPr>
          <w:sz w:val="30"/>
          <w:szCs w:val="30"/>
        </w:rPr>
        <w:t xml:space="preserve">, tạo điều kiện giúp các hộ gia đình từng bước vượt qua khó khăn, vươn lên ổn định đời sống. Tuy nhiên, qua thống kê, </w:t>
      </w:r>
      <w:r w:rsidRPr="00C65E34">
        <w:rPr>
          <w:sz w:val="30"/>
          <w:szCs w:val="30"/>
        </w:rPr>
        <w:lastRenderedPageBreak/>
        <w:t>rà soát sơ bộ, hiện nay, toàn tỉnh</w:t>
      </w:r>
      <w:r w:rsidR="00370124">
        <w:rPr>
          <w:sz w:val="30"/>
          <w:szCs w:val="30"/>
        </w:rPr>
        <w:t xml:space="preserve"> </w:t>
      </w:r>
      <w:r w:rsidRPr="00C65E34">
        <w:rPr>
          <w:sz w:val="30"/>
          <w:szCs w:val="30"/>
        </w:rPr>
        <w:t xml:space="preserve">còn gần </w:t>
      </w:r>
      <w:r w:rsidR="00D15EFC" w:rsidRPr="00C65E34">
        <w:rPr>
          <w:sz w:val="30"/>
          <w:szCs w:val="30"/>
        </w:rPr>
        <w:t>4.000</w:t>
      </w:r>
      <w:r w:rsidRPr="00C65E34">
        <w:rPr>
          <w:sz w:val="30"/>
          <w:szCs w:val="30"/>
        </w:rPr>
        <w:t xml:space="preserve"> hộ nghèo, </w:t>
      </w:r>
      <w:r w:rsidR="00370124">
        <w:rPr>
          <w:sz w:val="30"/>
          <w:szCs w:val="30"/>
        </w:rPr>
        <w:t xml:space="preserve">hộ </w:t>
      </w:r>
      <w:r w:rsidRPr="00C65E34">
        <w:rPr>
          <w:sz w:val="30"/>
          <w:szCs w:val="30"/>
        </w:rPr>
        <w:t>cận nghèo</w:t>
      </w:r>
      <w:r w:rsidR="00D15EFC" w:rsidRPr="00C65E34">
        <w:rPr>
          <w:sz w:val="30"/>
          <w:szCs w:val="30"/>
        </w:rPr>
        <w:t xml:space="preserve"> </w:t>
      </w:r>
      <w:r w:rsidRPr="00C65E34">
        <w:rPr>
          <w:sz w:val="30"/>
          <w:szCs w:val="30"/>
        </w:rPr>
        <w:t>có khó khăn về nhà ở cần sửa chữa, xây mới.</w:t>
      </w:r>
    </w:p>
    <w:p w:rsidR="00F7012A" w:rsidRPr="00C65E34" w:rsidRDefault="00F7012A" w:rsidP="00C65E34">
      <w:pPr>
        <w:spacing w:before="60" w:after="60" w:line="288" w:lineRule="auto"/>
        <w:ind w:firstLine="720"/>
        <w:jc w:val="both"/>
        <w:rPr>
          <w:sz w:val="30"/>
          <w:szCs w:val="30"/>
        </w:rPr>
      </w:pPr>
      <w:r w:rsidRPr="00C65E34">
        <w:rPr>
          <w:sz w:val="30"/>
          <w:szCs w:val="30"/>
        </w:rPr>
        <w:t xml:space="preserve">Nhằm tạo chuyển biến căn bản về chất lượng nhà ở trên địa bàn tỉnh, hướng tới mục tiêu mọi người dân </w:t>
      </w:r>
      <w:r w:rsidR="00511936" w:rsidRPr="00C65E34">
        <w:rPr>
          <w:sz w:val="30"/>
          <w:szCs w:val="30"/>
        </w:rPr>
        <w:t>Hòa Bình</w:t>
      </w:r>
      <w:r w:rsidRPr="00C65E34">
        <w:rPr>
          <w:sz w:val="30"/>
          <w:szCs w:val="30"/>
        </w:rPr>
        <w:t xml:space="preserve"> đều có nhà ở ổn định, có điều kiện nâng cao mức sống, thoát nghèo bền vững. Tỉnh </w:t>
      </w:r>
      <w:r w:rsidR="00511936" w:rsidRPr="00C65E34">
        <w:rPr>
          <w:sz w:val="30"/>
          <w:szCs w:val="30"/>
        </w:rPr>
        <w:t>Hòa Bình</w:t>
      </w:r>
      <w:r w:rsidRPr="00C65E34">
        <w:rPr>
          <w:sz w:val="30"/>
          <w:szCs w:val="30"/>
        </w:rPr>
        <w:t xml:space="preserve"> quyết tâm xóa 100% nhà tạm, nhà dột nát cho hộ nghèo, hộ cận nghèo</w:t>
      </w:r>
      <w:r w:rsidR="00511936" w:rsidRPr="00C65E34">
        <w:rPr>
          <w:sz w:val="30"/>
          <w:szCs w:val="30"/>
        </w:rPr>
        <w:t>, gia đình chính sách</w:t>
      </w:r>
      <w:r w:rsidRPr="00C65E34">
        <w:rPr>
          <w:sz w:val="30"/>
          <w:szCs w:val="30"/>
        </w:rPr>
        <w:t xml:space="preserve"> </w:t>
      </w:r>
      <w:r w:rsidR="00370124">
        <w:rPr>
          <w:sz w:val="30"/>
          <w:szCs w:val="30"/>
        </w:rPr>
        <w:t xml:space="preserve">trong </w:t>
      </w:r>
      <w:r w:rsidRPr="00C65E34">
        <w:rPr>
          <w:sz w:val="30"/>
          <w:szCs w:val="30"/>
        </w:rPr>
        <w:t>năm 202</w:t>
      </w:r>
      <w:r w:rsidR="00511936" w:rsidRPr="00C65E34">
        <w:rPr>
          <w:sz w:val="30"/>
          <w:szCs w:val="30"/>
        </w:rPr>
        <w:t>5</w:t>
      </w:r>
      <w:r w:rsidRPr="00C65E34">
        <w:rPr>
          <w:sz w:val="30"/>
          <w:szCs w:val="30"/>
        </w:rPr>
        <w:t xml:space="preserve">. Đây là </w:t>
      </w:r>
      <w:r w:rsidR="00E60FF0">
        <w:rPr>
          <w:sz w:val="30"/>
          <w:szCs w:val="30"/>
        </w:rPr>
        <w:t>c</w:t>
      </w:r>
      <w:r w:rsidRPr="00C65E34">
        <w:rPr>
          <w:sz w:val="30"/>
          <w:szCs w:val="30"/>
        </w:rPr>
        <w:t>hương trình có ý nghĩa chính trị, xã hội và nhân văn sâu sắc, thể hiện truyền thống tốt đẹp “uống nước nhớ nguồn” và tinh thần đoàn kết, “tương thân, tương ái” của dân tộc Việt Nam; khơi dậy sức mạnh của cả hệ thống chính trị và toàn xã hội chăm lo cho người nghèo, hộ gia đình chính sách người có công</w:t>
      </w:r>
      <w:r w:rsidR="00511936" w:rsidRPr="00C65E34">
        <w:rPr>
          <w:sz w:val="30"/>
          <w:szCs w:val="30"/>
        </w:rPr>
        <w:t>.</w:t>
      </w:r>
    </w:p>
    <w:p w:rsidR="00511936" w:rsidRPr="00C65E34" w:rsidRDefault="00511936" w:rsidP="00C65E34">
      <w:pPr>
        <w:spacing w:before="60" w:after="60" w:line="288" w:lineRule="auto"/>
        <w:ind w:firstLine="720"/>
        <w:jc w:val="both"/>
        <w:rPr>
          <w:sz w:val="30"/>
          <w:szCs w:val="30"/>
        </w:rPr>
      </w:pPr>
      <w:r w:rsidRPr="00C65E34">
        <w:rPr>
          <w:sz w:val="30"/>
          <w:szCs w:val="30"/>
        </w:rPr>
        <w:t xml:space="preserve">Tôi tin tưởng rằng, </w:t>
      </w:r>
      <w:r w:rsidR="00E32F58">
        <w:rPr>
          <w:sz w:val="30"/>
          <w:szCs w:val="30"/>
        </w:rPr>
        <w:t>l</w:t>
      </w:r>
      <w:r w:rsidRPr="00C65E34">
        <w:rPr>
          <w:sz w:val="30"/>
          <w:szCs w:val="30"/>
        </w:rPr>
        <w:t>ễ phát động hôm nay sẽ lan tỏa sâu rộng trong các cấp, các ngành, cộng đồng doanh nghiệp và các tầng lớp Nhân dân trong cả nước để có thêm nhiều căn nhà được xây dựng, sửa chữa, không chỉ bằng xi măng, sắt thép, mà còn bằng tinh thần đại đoàn kết, bằng nghĩa tình đồng bào, tình quân dân thắm thiết… Từ đó, tiếp thêm động lực để người dân vững tin vào cuộc sống, tin vào chính sách của Đảng, Nhà nước, yên tâm “an cư, lạc nghiệp”, ổn định đời sống và phấn đấu vươn lên.</w:t>
      </w:r>
    </w:p>
    <w:p w:rsidR="00D959D5" w:rsidRPr="00C65E34" w:rsidRDefault="000D32A5" w:rsidP="00C65E34">
      <w:pPr>
        <w:spacing w:before="60" w:after="60" w:line="288" w:lineRule="auto"/>
        <w:ind w:firstLine="720"/>
        <w:jc w:val="both"/>
        <w:rPr>
          <w:sz w:val="30"/>
          <w:szCs w:val="30"/>
        </w:rPr>
      </w:pPr>
      <w:r w:rsidRPr="00C65E34">
        <w:rPr>
          <w:sz w:val="30"/>
          <w:szCs w:val="30"/>
        </w:rPr>
        <w:t>Một lần nữa</w:t>
      </w:r>
      <w:r w:rsidR="004D509D" w:rsidRPr="00C65E34">
        <w:rPr>
          <w:sz w:val="30"/>
          <w:szCs w:val="30"/>
        </w:rPr>
        <w:t>,</w:t>
      </w:r>
      <w:r w:rsidRPr="00C65E34">
        <w:rPr>
          <w:sz w:val="30"/>
          <w:szCs w:val="30"/>
        </w:rPr>
        <w:t xml:space="preserve"> thay mặt cho Đảng bộ, </w:t>
      </w:r>
      <w:r w:rsidR="00062AB2">
        <w:rPr>
          <w:sz w:val="30"/>
          <w:szCs w:val="30"/>
        </w:rPr>
        <w:t>c</w:t>
      </w:r>
      <w:r w:rsidRPr="00C65E34">
        <w:rPr>
          <w:sz w:val="30"/>
          <w:szCs w:val="30"/>
        </w:rPr>
        <w:t xml:space="preserve">hính quyền và Nhân dân các dân tộc tỉnh Hòa Bình, tôi xin trân trọng cảm ơn và kính chúc đồng chí </w:t>
      </w:r>
      <w:r w:rsidR="00B66741" w:rsidRPr="00C65E34">
        <w:rPr>
          <w:sz w:val="30"/>
          <w:szCs w:val="30"/>
        </w:rPr>
        <w:t>Thủ tướng Chính phủ</w:t>
      </w:r>
      <w:r w:rsidRPr="00C65E34">
        <w:rPr>
          <w:sz w:val="30"/>
          <w:szCs w:val="30"/>
        </w:rPr>
        <w:t xml:space="preserve">, các đồng chí lãnh đạo Đảng, Nhà nước, </w:t>
      </w:r>
      <w:r w:rsidR="004D3E0F">
        <w:rPr>
          <w:sz w:val="30"/>
          <w:szCs w:val="30"/>
        </w:rPr>
        <w:t xml:space="preserve">các bộ, ngành </w:t>
      </w:r>
      <w:r w:rsidR="00A936CA">
        <w:rPr>
          <w:sz w:val="30"/>
          <w:szCs w:val="30"/>
        </w:rPr>
        <w:t>T</w:t>
      </w:r>
      <w:r w:rsidR="004D3E0F">
        <w:rPr>
          <w:sz w:val="30"/>
          <w:szCs w:val="30"/>
        </w:rPr>
        <w:t xml:space="preserve">rung ương, </w:t>
      </w:r>
      <w:r w:rsidR="00A96A90" w:rsidRPr="00C65E34">
        <w:rPr>
          <w:sz w:val="30"/>
          <w:szCs w:val="30"/>
        </w:rPr>
        <w:t xml:space="preserve">các tỉnh bạn, </w:t>
      </w:r>
      <w:r w:rsidRPr="00C65E34">
        <w:rPr>
          <w:sz w:val="30"/>
          <w:szCs w:val="30"/>
        </w:rPr>
        <w:t xml:space="preserve">các quý vị </w:t>
      </w:r>
      <w:r w:rsidR="004D509D" w:rsidRPr="00C65E34">
        <w:rPr>
          <w:sz w:val="30"/>
          <w:szCs w:val="30"/>
        </w:rPr>
        <w:t>đại biểu</w:t>
      </w:r>
      <w:r w:rsidRPr="00C65E34">
        <w:rPr>
          <w:sz w:val="30"/>
          <w:szCs w:val="30"/>
        </w:rPr>
        <w:t xml:space="preserve"> và </w:t>
      </w:r>
      <w:r w:rsidR="00302AAB">
        <w:rPr>
          <w:sz w:val="30"/>
          <w:szCs w:val="30"/>
        </w:rPr>
        <w:t>N</w:t>
      </w:r>
      <w:r w:rsidRPr="00C65E34">
        <w:rPr>
          <w:sz w:val="30"/>
          <w:szCs w:val="30"/>
        </w:rPr>
        <w:t xml:space="preserve">hân dân </w:t>
      </w:r>
      <w:r w:rsidR="00EF5F7E" w:rsidRPr="00C65E34">
        <w:rPr>
          <w:sz w:val="30"/>
          <w:szCs w:val="30"/>
        </w:rPr>
        <w:t>sức khỏe</w:t>
      </w:r>
      <w:r w:rsidRPr="00C65E34">
        <w:rPr>
          <w:sz w:val="30"/>
          <w:szCs w:val="30"/>
        </w:rPr>
        <w:t>, hạnh phúc</w:t>
      </w:r>
      <w:r w:rsidR="00DE5144">
        <w:rPr>
          <w:sz w:val="30"/>
          <w:szCs w:val="30"/>
        </w:rPr>
        <w:t>,</w:t>
      </w:r>
      <w:r w:rsidRPr="00C65E34">
        <w:rPr>
          <w:sz w:val="30"/>
          <w:szCs w:val="30"/>
        </w:rPr>
        <w:t xml:space="preserve"> dành được nhiều thắng lợi mới.</w:t>
      </w:r>
    </w:p>
    <w:p w:rsidR="000D32A5" w:rsidRPr="00C65E34" w:rsidRDefault="000D32A5" w:rsidP="00C65E34">
      <w:pPr>
        <w:spacing w:before="60" w:after="60" w:line="288" w:lineRule="auto"/>
        <w:ind w:firstLine="720"/>
        <w:jc w:val="both"/>
        <w:rPr>
          <w:sz w:val="30"/>
          <w:szCs w:val="30"/>
        </w:rPr>
      </w:pPr>
      <w:r w:rsidRPr="00C65E34">
        <w:rPr>
          <w:sz w:val="30"/>
          <w:szCs w:val="30"/>
        </w:rPr>
        <w:t>Xin trân trọng cảm ơn!</w:t>
      </w:r>
    </w:p>
    <w:sectPr w:rsidR="000D32A5" w:rsidRPr="00C65E34" w:rsidSect="00F9698F">
      <w:pgSz w:w="11907" w:h="16840" w:code="9"/>
      <w:pgMar w:top="1008" w:right="1008" w:bottom="86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74"/>
    <w:rsid w:val="00056D02"/>
    <w:rsid w:val="00062AB2"/>
    <w:rsid w:val="000D0F8C"/>
    <w:rsid w:val="000D32A5"/>
    <w:rsid w:val="00165133"/>
    <w:rsid w:val="00185BED"/>
    <w:rsid w:val="00185FA5"/>
    <w:rsid w:val="00196B50"/>
    <w:rsid w:val="001B2EED"/>
    <w:rsid w:val="001D72D0"/>
    <w:rsid w:val="00212DB4"/>
    <w:rsid w:val="002711B5"/>
    <w:rsid w:val="002A2D1A"/>
    <w:rsid w:val="002B613A"/>
    <w:rsid w:val="00302AAB"/>
    <w:rsid w:val="00370124"/>
    <w:rsid w:val="00403DCF"/>
    <w:rsid w:val="00413011"/>
    <w:rsid w:val="004371EE"/>
    <w:rsid w:val="00455006"/>
    <w:rsid w:val="00485109"/>
    <w:rsid w:val="004A5D38"/>
    <w:rsid w:val="004A7B77"/>
    <w:rsid w:val="004D3E0F"/>
    <w:rsid w:val="004D509D"/>
    <w:rsid w:val="005078AA"/>
    <w:rsid w:val="00511936"/>
    <w:rsid w:val="005732B3"/>
    <w:rsid w:val="00616A59"/>
    <w:rsid w:val="006515CD"/>
    <w:rsid w:val="00687B5B"/>
    <w:rsid w:val="00695DEE"/>
    <w:rsid w:val="00710B61"/>
    <w:rsid w:val="007459AC"/>
    <w:rsid w:val="0075037A"/>
    <w:rsid w:val="00760B3F"/>
    <w:rsid w:val="00793DD0"/>
    <w:rsid w:val="007B0842"/>
    <w:rsid w:val="007B0E7B"/>
    <w:rsid w:val="007D5374"/>
    <w:rsid w:val="00855FDA"/>
    <w:rsid w:val="00875547"/>
    <w:rsid w:val="00911E3C"/>
    <w:rsid w:val="009367B6"/>
    <w:rsid w:val="00990B1A"/>
    <w:rsid w:val="009C6A30"/>
    <w:rsid w:val="009F7A64"/>
    <w:rsid w:val="00A936CA"/>
    <w:rsid w:val="00A96A90"/>
    <w:rsid w:val="00B3460B"/>
    <w:rsid w:val="00B655C4"/>
    <w:rsid w:val="00B66741"/>
    <w:rsid w:val="00B85D5A"/>
    <w:rsid w:val="00B90B29"/>
    <w:rsid w:val="00C20969"/>
    <w:rsid w:val="00C413A5"/>
    <w:rsid w:val="00C61C99"/>
    <w:rsid w:val="00C65E34"/>
    <w:rsid w:val="00C70C42"/>
    <w:rsid w:val="00C83E09"/>
    <w:rsid w:val="00D01B52"/>
    <w:rsid w:val="00D15EFC"/>
    <w:rsid w:val="00D204E4"/>
    <w:rsid w:val="00D60B81"/>
    <w:rsid w:val="00D959D5"/>
    <w:rsid w:val="00DA1BCE"/>
    <w:rsid w:val="00DC1AF8"/>
    <w:rsid w:val="00DE5144"/>
    <w:rsid w:val="00E20B8B"/>
    <w:rsid w:val="00E32F58"/>
    <w:rsid w:val="00E60FF0"/>
    <w:rsid w:val="00EE084D"/>
    <w:rsid w:val="00EE692F"/>
    <w:rsid w:val="00EF5F7E"/>
    <w:rsid w:val="00F23744"/>
    <w:rsid w:val="00F7012A"/>
    <w:rsid w:val="00F82AE1"/>
    <w:rsid w:val="00F9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19F501-0648-446B-821F-100DC402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F8C"/>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0D0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1885">
      <w:bodyDiv w:val="1"/>
      <w:marLeft w:val="0"/>
      <w:marRight w:val="0"/>
      <w:marTop w:val="0"/>
      <w:marBottom w:val="0"/>
      <w:divBdr>
        <w:top w:val="none" w:sz="0" w:space="0" w:color="auto"/>
        <w:left w:val="none" w:sz="0" w:space="0" w:color="auto"/>
        <w:bottom w:val="none" w:sz="0" w:space="0" w:color="auto"/>
        <w:right w:val="none" w:sz="0" w:space="0" w:color="auto"/>
      </w:divBdr>
    </w:div>
    <w:div w:id="15395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8A7C-48EC-4629-81F6-AB44EFEB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3070</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dc:creator>
  <cp:lastModifiedBy>Administrator</cp:lastModifiedBy>
  <cp:revision>3</cp:revision>
  <cp:lastPrinted>2024-04-10T06:35:00Z</cp:lastPrinted>
  <dcterms:created xsi:type="dcterms:W3CDTF">2024-04-11T14:55:00Z</dcterms:created>
  <dcterms:modified xsi:type="dcterms:W3CDTF">2024-04-12T16:01:00Z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86222d4cdf2fe67ca77eb354659a850fb80a293f91a4b00829351b4abc392806</vt:lpwstr>
  </property>
</Properties>
</file>